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88" w:rsidRDefault="005A1488" w:rsidP="005A1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b/>
          <w:sz w:val="24"/>
          <w:szCs w:val="24"/>
          <w:lang w:eastAsia="pl-PL"/>
        </w:rPr>
        <w:t>INFORMACJA ADMINISTRATORA O PRZETWARZANIU DANYCH OSOBOWYCH</w:t>
      </w:r>
    </w:p>
    <w:p w:rsidR="005A1488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lang w:eastAsia="pl-PL"/>
        </w:rPr>
      </w:pPr>
    </w:p>
    <w:p w:rsidR="005A1488" w:rsidRPr="006D14B3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i/>
          <w:lang w:eastAsia="pl-PL"/>
        </w:rPr>
      </w:pPr>
      <w:r w:rsidRPr="002F4954">
        <w:rPr>
          <w:rFonts w:ascii="Lato" w:eastAsia="Times New Roman" w:hAnsi="Lato" w:cs="Times New Roman"/>
          <w:lang w:eastAsia="pl-PL"/>
        </w:rPr>
        <w:t xml:space="preserve">Administratorem danych osobowych jest Zespół Szkół i Placówek pn. „Centrum dla Niewidomych </w:t>
      </w:r>
      <w:r>
        <w:rPr>
          <w:rFonts w:ascii="Lato" w:eastAsia="Times New Roman" w:hAnsi="Lato" w:cs="Times New Roman"/>
          <w:lang w:eastAsia="pl-PL"/>
        </w:rPr>
        <w:br/>
      </w:r>
      <w:r w:rsidRPr="002F4954">
        <w:rPr>
          <w:rFonts w:ascii="Lato" w:eastAsia="Times New Roman" w:hAnsi="Lato" w:cs="Times New Roman"/>
          <w:lang w:eastAsia="pl-PL"/>
        </w:rPr>
        <w:t xml:space="preserve">i Słabowidzących” w Krakowie, z siedzibą ul. Tyniecka 6, 30-319 Kraków. Adres e-mail: </w:t>
      </w:r>
      <w:hyperlink r:id="rId5" w:history="1">
        <w:r w:rsidRPr="002F4954">
          <w:rPr>
            <w:rStyle w:val="Hipercze"/>
            <w:rFonts w:ascii="Lato" w:eastAsia="Times New Roman" w:hAnsi="Lato" w:cs="Times New Roman"/>
            <w:lang w:eastAsia="pl-PL"/>
          </w:rPr>
          <w:t>centrum@blind.krakow.pl</w:t>
        </w:r>
      </w:hyperlink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 i są one przetwarzane w celu</w:t>
      </w:r>
      <w:r w:rsidRPr="006D14B3">
        <w:rPr>
          <w:rFonts w:ascii="Lato" w:eastAsia="Times New Roman" w:hAnsi="Lato" w:cs="Times New Roman"/>
          <w:i/>
          <w:sz w:val="24"/>
          <w:szCs w:val="24"/>
          <w:lang w:eastAsia="pl-PL"/>
        </w:rPr>
        <w:t xml:space="preserve">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przeprowadzenia zamówienia publicznego.</w:t>
      </w:r>
    </w:p>
    <w:p w:rsidR="005A1488" w:rsidRPr="006D14B3" w:rsidRDefault="005A1488" w:rsidP="005A1488">
      <w:p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że: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Masz prawo do żądania od administratora dostępu do danych osobowych, sprostowania lub ograniczenia przetwarzania,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będą przechowywane </w:t>
      </w:r>
      <w:r w:rsidRPr="004634D2">
        <w:rPr>
          <w:rFonts w:ascii="Lato" w:eastAsia="Times New Roman" w:hAnsi="Lato" w:cs="Times New Roman"/>
          <w:sz w:val="24"/>
          <w:szCs w:val="24"/>
          <w:lang w:eastAsia="pl-PL"/>
        </w:rPr>
        <w:t>przez okres niezbędny do realizacji celów przetwarzania, lecz nie krócej niż okres wskazany w przepisach o archiwizacji tj. przez okres 5 lat od dnia zakończenia postępowania o udzielenie ww. zamówienia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4634D2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ustawę o dostępie do informacji publicznej z dnia 26 września 2001 r. oraz inne podmioty upoważnione na podstawie przepisów ogólnych oraz instytucje na mocy wiążących umów (np. w celu rozliczenia środków publicznych).</w:t>
      </w:r>
    </w:p>
    <w:p w:rsidR="005A1488" w:rsidRPr="00866510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Podanie danych osobowych jest obowiązkowe, Konsekwencje niepodania określonych danych wynikają z ustawy</w:t>
      </w:r>
      <w:r w:rsidRPr="005A34D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proofErr w:type="spellStart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Pzp</w:t>
      </w:r>
      <w:proofErr w:type="spellEnd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przetwarzane 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b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ędą na podstawie art. 6 ust. 1 lit. b i c RODO w celu związanym z wszczęciem postępowania o udzielenie zamówienia publicznego prowadzonym w procedurze zapytania ofertowego ( art. 4 pkt 8 - ustawy z dnia 29 stycznia 2004 r. prawo zamówień publicznych)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Masz prawo do wniesienia skargi do organu nadzorczego, którym jest Prezes Urzędu Ochrony Danych Osobowych</w:t>
      </w:r>
      <w:bookmarkStart w:id="0" w:name="_GoBack"/>
      <w:bookmarkEnd w:id="0"/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.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 nie będą podejmowane decyzje w sposób zautomatyzowany a Twoje dane nie będą profilowane.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kontaktowe Inspektora Ochrony Danych: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 xml:space="preserve">adres e-mail: 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inspektor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1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@mjo.krakow.pl</w:t>
      </w: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6DC1" w:rsidRDefault="003A6DC1"/>
    <w:sectPr w:rsidR="003A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04EB4"/>
    <w:multiLevelType w:val="hybridMultilevel"/>
    <w:tmpl w:val="2CF4F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88"/>
    <w:rsid w:val="003A6DC1"/>
    <w:rsid w:val="005A1488"/>
    <w:rsid w:val="00F3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B5F26-CC6B-46BA-8B8A-85EDF61C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rum@blind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Sutor</dc:creator>
  <cp:keywords/>
  <dc:description/>
  <cp:lastModifiedBy>Magdalena Kosek</cp:lastModifiedBy>
  <cp:revision>2</cp:revision>
  <dcterms:created xsi:type="dcterms:W3CDTF">2022-11-28T11:10:00Z</dcterms:created>
  <dcterms:modified xsi:type="dcterms:W3CDTF">2025-11-26T16:13:00Z</dcterms:modified>
</cp:coreProperties>
</file>